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2EF08DB" w14:textId="77777777" w:rsidR="00283DC3" w:rsidRPr="00283DC3" w:rsidRDefault="00283DC3" w:rsidP="00283DC3">
      <w:pPr>
        <w:rPr>
          <w:rFonts w:ascii="-webkit-standard" w:eastAsia="Times New Roman" w:hAnsi="-webkit-standard" w:cs="Times New Roman"/>
          <w:color w:val="000000"/>
          <w:lang w:eastAsia="en-GB"/>
        </w:rPr>
      </w:pPr>
      <w:r w:rsidRPr="00283DC3">
        <w:rPr>
          <w:rFonts w:ascii="Courier" w:eastAsia="Times New Roman" w:hAnsi="Courier" w:cs="Times New Roman"/>
          <w:b/>
          <w:bCs/>
          <w:color w:val="000000"/>
          <w:sz w:val="27"/>
          <w:szCs w:val="27"/>
          <w:lang w:eastAsia="en-GB"/>
        </w:rPr>
        <w:t>Verslag van de voorlichtings- en discussieavond rond de stichting Eigendom Op Roakeldais, met omwonenden, 14 oktober 2021</w:t>
      </w:r>
    </w:p>
    <w:p w14:paraId="073393C7" w14:textId="77777777" w:rsidR="00283DC3" w:rsidRPr="00283DC3" w:rsidRDefault="00283DC3" w:rsidP="00283DC3">
      <w:pPr>
        <w:rPr>
          <w:rFonts w:ascii="-webkit-standard" w:eastAsia="Times New Roman" w:hAnsi="-webkit-standard" w:cs="Times New Roman"/>
          <w:color w:val="000000"/>
          <w:lang w:eastAsia="en-GB"/>
        </w:rPr>
      </w:pPr>
    </w:p>
    <w:p w14:paraId="60B8E114" w14:textId="77777777" w:rsidR="00283DC3" w:rsidRPr="00283DC3" w:rsidRDefault="00283DC3" w:rsidP="00283DC3">
      <w:pPr>
        <w:rPr>
          <w:rFonts w:ascii="-webkit-standard" w:eastAsia="Times New Roman" w:hAnsi="-webkit-standard" w:cs="Times New Roman"/>
          <w:color w:val="000000"/>
          <w:lang w:eastAsia="en-GB"/>
        </w:rPr>
      </w:pPr>
    </w:p>
    <w:p w14:paraId="2F9FA76A" w14:textId="77777777" w:rsidR="00283DC3" w:rsidRPr="00283DC3" w:rsidRDefault="00283DC3" w:rsidP="00283DC3">
      <w:pPr>
        <w:rPr>
          <w:rFonts w:ascii="-webkit-standard" w:eastAsia="Times New Roman" w:hAnsi="-webkit-standard" w:cs="Times New Roman"/>
          <w:color w:val="000000"/>
          <w:lang w:eastAsia="en-GB"/>
        </w:rPr>
      </w:pPr>
      <w:r w:rsidRPr="00283DC3">
        <w:rPr>
          <w:rFonts w:ascii="Courier" w:eastAsia="Times New Roman" w:hAnsi="Courier" w:cs="Times New Roman"/>
          <w:color w:val="000000"/>
          <w:sz w:val="27"/>
          <w:szCs w:val="27"/>
          <w:lang w:eastAsia="en-GB"/>
        </w:rPr>
        <w:t>Op 14 oktober 2021 waren de omwonenden van het Op Roakeldaisterrein uitgenodigd door het bestuur van de stichting Eigendom Op Roakeldais om hun plannen rondom het Op Roakeldaisterrein aan te horen en onze input (vragen, zorgen, ideeën) te vergaren. De avond begon om 19:30 in het zogenaamde Rabokantoor van de Roakeldaishal. Er waren vijf of zes bestuursleden van de stichting Eigendom Op Roakeldais aanwezig en zo’n 15 omwonenden: van de Oostervalge tot halverwege de Oosterstraat.</w:t>
      </w:r>
    </w:p>
    <w:p w14:paraId="1AE65D9C" w14:textId="77777777" w:rsidR="00283DC3" w:rsidRPr="00283DC3" w:rsidRDefault="00283DC3" w:rsidP="00283DC3">
      <w:pPr>
        <w:rPr>
          <w:rFonts w:ascii="-webkit-standard" w:eastAsia="Times New Roman" w:hAnsi="-webkit-standard" w:cs="Times New Roman"/>
          <w:color w:val="000000"/>
          <w:lang w:eastAsia="en-GB"/>
        </w:rPr>
      </w:pPr>
    </w:p>
    <w:p w14:paraId="12A1E3D2" w14:textId="77777777" w:rsidR="00283DC3" w:rsidRPr="00283DC3" w:rsidRDefault="00283DC3" w:rsidP="00283DC3">
      <w:pPr>
        <w:rPr>
          <w:rFonts w:ascii="-webkit-standard" w:eastAsia="Times New Roman" w:hAnsi="-webkit-standard" w:cs="Times New Roman"/>
          <w:color w:val="000000"/>
          <w:lang w:eastAsia="en-GB"/>
        </w:rPr>
      </w:pPr>
      <w:r w:rsidRPr="00283DC3">
        <w:rPr>
          <w:rFonts w:ascii="Courier" w:eastAsia="Times New Roman" w:hAnsi="Courier" w:cs="Times New Roman"/>
          <w:color w:val="000000"/>
          <w:sz w:val="27"/>
          <w:szCs w:val="27"/>
          <w:lang w:eastAsia="en-GB"/>
        </w:rPr>
        <w:t>* Bestuursvoorzitter Henk Havinga heette ons allen welkom, legde de bedoeling uit van deze avond en ging van start met de achtergronden van de stichting en de huidige en toekomstige plannen.</w:t>
      </w:r>
    </w:p>
    <w:p w14:paraId="67ADA0F7" w14:textId="77777777" w:rsidR="00283DC3" w:rsidRPr="00283DC3" w:rsidRDefault="00283DC3" w:rsidP="00283DC3">
      <w:pPr>
        <w:rPr>
          <w:rFonts w:ascii="-webkit-standard" w:eastAsia="Times New Roman" w:hAnsi="-webkit-standard" w:cs="Times New Roman"/>
          <w:color w:val="000000"/>
          <w:lang w:eastAsia="en-GB"/>
        </w:rPr>
      </w:pPr>
    </w:p>
    <w:p w14:paraId="0B050DFB" w14:textId="77777777" w:rsidR="00283DC3" w:rsidRPr="00283DC3" w:rsidRDefault="00283DC3" w:rsidP="00283DC3">
      <w:pPr>
        <w:rPr>
          <w:rFonts w:ascii="-webkit-standard" w:eastAsia="Times New Roman" w:hAnsi="-webkit-standard" w:cs="Times New Roman"/>
          <w:color w:val="000000"/>
          <w:lang w:eastAsia="en-GB"/>
        </w:rPr>
      </w:pPr>
      <w:r w:rsidRPr="00283DC3">
        <w:rPr>
          <w:rFonts w:ascii="Courier" w:eastAsia="Times New Roman" w:hAnsi="Courier" w:cs="Times New Roman"/>
          <w:color w:val="000000"/>
          <w:sz w:val="27"/>
          <w:szCs w:val="27"/>
          <w:lang w:eastAsia="en-GB"/>
        </w:rPr>
        <w:t>* Duidelijk werd gemaakt dat we hier te maken hebben met een andere stichting dan de stichting die het jaarlijks dansfestival organiseert (</w:t>
      </w:r>
      <w:hyperlink r:id="rId4" w:history="1">
        <w:r w:rsidRPr="00283DC3">
          <w:rPr>
            <w:rFonts w:ascii="Courier" w:eastAsia="Times New Roman" w:hAnsi="Courier" w:cs="Times New Roman"/>
            <w:color w:val="0000FF"/>
            <w:sz w:val="27"/>
            <w:szCs w:val="27"/>
            <w:u w:val="single"/>
            <w:lang w:eastAsia="en-GB"/>
          </w:rPr>
          <w:t>http://www.oproakeldais.nl/</w:t>
        </w:r>
      </w:hyperlink>
      <w:r w:rsidRPr="00283DC3">
        <w:rPr>
          <w:rFonts w:ascii="Courier" w:eastAsia="Times New Roman" w:hAnsi="Courier" w:cs="Times New Roman"/>
          <w:color w:val="000000"/>
          <w:sz w:val="27"/>
          <w:szCs w:val="27"/>
          <w:lang w:eastAsia="en-GB"/>
        </w:rPr>
        <w:t>: bestuursleden staan op </w:t>
      </w:r>
      <w:hyperlink r:id="rId5" w:history="1">
        <w:r w:rsidRPr="00283DC3">
          <w:rPr>
            <w:rFonts w:ascii="Courier" w:eastAsia="Times New Roman" w:hAnsi="Courier" w:cs="Times New Roman"/>
            <w:color w:val="0000FF"/>
            <w:sz w:val="27"/>
            <w:szCs w:val="27"/>
            <w:u w:val="single"/>
            <w:lang w:eastAsia="en-GB"/>
          </w:rPr>
          <w:t>http://www.oproakeldais.nl/festival-organisatie/</w:t>
        </w:r>
      </w:hyperlink>
      <w:r w:rsidRPr="00283DC3">
        <w:rPr>
          <w:rFonts w:ascii="Courier" w:eastAsia="Times New Roman" w:hAnsi="Courier" w:cs="Times New Roman"/>
          <w:color w:val="000000"/>
          <w:sz w:val="27"/>
          <w:szCs w:val="27"/>
          <w:lang w:eastAsia="en-GB"/>
        </w:rPr>
        <w:t>), de Dorpscoöperatie Warffum (</w:t>
      </w:r>
      <w:hyperlink r:id="rId6" w:history="1">
        <w:r w:rsidRPr="00283DC3">
          <w:rPr>
            <w:rFonts w:ascii="Courier" w:eastAsia="Times New Roman" w:hAnsi="Courier" w:cs="Times New Roman"/>
            <w:color w:val="0000FF"/>
            <w:sz w:val="27"/>
            <w:szCs w:val="27"/>
            <w:u w:val="single"/>
            <w:lang w:eastAsia="en-GB"/>
          </w:rPr>
          <w:t>https://www.dorpscooperatiewarffum.nl</w:t>
        </w:r>
      </w:hyperlink>
      <w:r w:rsidRPr="00283DC3">
        <w:rPr>
          <w:rFonts w:ascii="Courier" w:eastAsia="Times New Roman" w:hAnsi="Courier" w:cs="Times New Roman"/>
          <w:color w:val="000000"/>
          <w:sz w:val="27"/>
          <w:szCs w:val="27"/>
          <w:lang w:eastAsia="en-GB"/>
        </w:rPr>
        <w:t> – site is niet heel erg actief) die geheel of gedeeltelijk overlapt met de stichting Dorpsbelangen (www.warffum.com – ook slecht bijgehouden). Daarnaast is er nog een stichting Dorpshuis Warffum (</w:t>
      </w:r>
      <w:hyperlink r:id="rId7" w:history="1">
        <w:r w:rsidRPr="00283DC3">
          <w:rPr>
            <w:rFonts w:ascii="Courier" w:eastAsia="Times New Roman" w:hAnsi="Courier" w:cs="Times New Roman"/>
            <w:color w:val="0000FF"/>
            <w:sz w:val="27"/>
            <w:szCs w:val="27"/>
            <w:u w:val="single"/>
            <w:lang w:eastAsia="en-GB"/>
          </w:rPr>
          <w:t>http://dorpshuiswarffum.nl/</w:t>
        </w:r>
      </w:hyperlink>
      <w:r w:rsidRPr="00283DC3">
        <w:rPr>
          <w:rFonts w:ascii="Courier" w:eastAsia="Times New Roman" w:hAnsi="Courier" w:cs="Times New Roman"/>
          <w:color w:val="000000"/>
          <w:sz w:val="27"/>
          <w:szCs w:val="27"/>
          <w:lang w:eastAsia="en-GB"/>
        </w:rPr>
        <w:t>) die inmiddels opgegaan is in de stichting Eigendom Op Roakeldais. </w:t>
      </w:r>
    </w:p>
    <w:p w14:paraId="5BF61F63" w14:textId="77777777" w:rsidR="00283DC3" w:rsidRPr="00283DC3" w:rsidRDefault="00283DC3" w:rsidP="00283DC3">
      <w:pPr>
        <w:rPr>
          <w:rFonts w:ascii="-webkit-standard" w:eastAsia="Times New Roman" w:hAnsi="-webkit-standard" w:cs="Times New Roman"/>
          <w:color w:val="000000"/>
          <w:lang w:eastAsia="en-GB"/>
        </w:rPr>
      </w:pPr>
    </w:p>
    <w:p w14:paraId="0C1F0491" w14:textId="77777777" w:rsidR="00283DC3" w:rsidRPr="00283DC3" w:rsidRDefault="00283DC3" w:rsidP="00283DC3">
      <w:pPr>
        <w:rPr>
          <w:rFonts w:ascii="-webkit-standard" w:eastAsia="Times New Roman" w:hAnsi="-webkit-standard" w:cs="Times New Roman"/>
          <w:color w:val="000000"/>
          <w:lang w:eastAsia="en-GB"/>
        </w:rPr>
      </w:pPr>
      <w:r w:rsidRPr="00283DC3">
        <w:rPr>
          <w:rFonts w:ascii="Courier" w:eastAsia="Times New Roman" w:hAnsi="Courier" w:cs="Times New Roman"/>
          <w:color w:val="000000"/>
          <w:sz w:val="27"/>
          <w:szCs w:val="27"/>
          <w:lang w:eastAsia="en-GB"/>
        </w:rPr>
        <w:t>* Om het simpeler uit te leggen: je hebt het festivalbestuur, een bestuur dat de gebouwen en de infrastructuur rond het Roakeldaisterrein beheert en je hebt Dorpsbelangen/de Dorpscoöperatie die o.a. sterk betrokken is bij het nog te bouwen Dorpshuis (zie verderop). </w:t>
      </w:r>
    </w:p>
    <w:p w14:paraId="1CFEDBDC" w14:textId="77777777" w:rsidR="00283DC3" w:rsidRPr="00283DC3" w:rsidRDefault="00283DC3" w:rsidP="00283DC3">
      <w:pPr>
        <w:rPr>
          <w:rFonts w:ascii="-webkit-standard" w:eastAsia="Times New Roman" w:hAnsi="-webkit-standard" w:cs="Times New Roman"/>
          <w:color w:val="000000"/>
          <w:lang w:eastAsia="en-GB"/>
        </w:rPr>
      </w:pPr>
    </w:p>
    <w:p w14:paraId="78454EB3" w14:textId="77777777" w:rsidR="00283DC3" w:rsidRPr="00283DC3" w:rsidRDefault="00283DC3" w:rsidP="00283DC3">
      <w:pPr>
        <w:rPr>
          <w:rFonts w:ascii="-webkit-standard" w:eastAsia="Times New Roman" w:hAnsi="-webkit-standard" w:cs="Times New Roman"/>
          <w:color w:val="000000"/>
          <w:lang w:eastAsia="en-GB"/>
        </w:rPr>
      </w:pPr>
      <w:r w:rsidRPr="00283DC3">
        <w:rPr>
          <w:rFonts w:ascii="Courier" w:eastAsia="Times New Roman" w:hAnsi="Courier" w:cs="Times New Roman"/>
          <w:color w:val="000000"/>
          <w:sz w:val="27"/>
          <w:szCs w:val="27"/>
          <w:lang w:eastAsia="en-GB"/>
        </w:rPr>
        <w:t>* In deze stichting, Eigendom Op Roakeldais, zitten vertegenwoordigers van bovengenoemde stichtingen, onder leiding van een onafhankelijke voorzitter die in geen van de andere stichting zit: Henk Havinga.</w:t>
      </w:r>
    </w:p>
    <w:p w14:paraId="15E929AF" w14:textId="77777777" w:rsidR="00283DC3" w:rsidRPr="00283DC3" w:rsidRDefault="00283DC3" w:rsidP="00283DC3">
      <w:pPr>
        <w:rPr>
          <w:rFonts w:ascii="-webkit-standard" w:eastAsia="Times New Roman" w:hAnsi="-webkit-standard" w:cs="Times New Roman"/>
          <w:color w:val="000000"/>
          <w:lang w:eastAsia="en-GB"/>
        </w:rPr>
      </w:pPr>
    </w:p>
    <w:p w14:paraId="2CF0CD68" w14:textId="77777777" w:rsidR="00283DC3" w:rsidRPr="00283DC3" w:rsidRDefault="00283DC3" w:rsidP="00283DC3">
      <w:pPr>
        <w:rPr>
          <w:rFonts w:ascii="-webkit-standard" w:eastAsia="Times New Roman" w:hAnsi="-webkit-standard" w:cs="Times New Roman"/>
          <w:color w:val="000000"/>
          <w:lang w:eastAsia="en-GB"/>
        </w:rPr>
      </w:pPr>
      <w:r w:rsidRPr="00283DC3">
        <w:rPr>
          <w:rFonts w:ascii="Courier" w:eastAsia="Times New Roman" w:hAnsi="Courier" w:cs="Times New Roman"/>
          <w:color w:val="000000"/>
          <w:sz w:val="27"/>
          <w:szCs w:val="27"/>
          <w:lang w:eastAsia="en-GB"/>
        </w:rPr>
        <w:lastRenderedPageBreak/>
        <w:t>* De stichting heeft zich de afgelopen jaren vooral beziggehouden met het opknappen van het oude HBS-gymnastieklokaal en het aankopen en slopen van het pand van fietsenmaker/verkoper Jan van Kleef.</w:t>
      </w:r>
    </w:p>
    <w:p w14:paraId="2D04D66A" w14:textId="77777777" w:rsidR="00283DC3" w:rsidRPr="00283DC3" w:rsidRDefault="00283DC3" w:rsidP="00283DC3">
      <w:pPr>
        <w:rPr>
          <w:rFonts w:ascii="-webkit-standard" w:eastAsia="Times New Roman" w:hAnsi="-webkit-standard" w:cs="Times New Roman"/>
          <w:color w:val="000000"/>
          <w:lang w:eastAsia="en-GB"/>
        </w:rPr>
      </w:pPr>
    </w:p>
    <w:p w14:paraId="2DA26CDC" w14:textId="77777777" w:rsidR="00283DC3" w:rsidRPr="00283DC3" w:rsidRDefault="00283DC3" w:rsidP="00283DC3">
      <w:pPr>
        <w:rPr>
          <w:rFonts w:ascii="-webkit-standard" w:eastAsia="Times New Roman" w:hAnsi="-webkit-standard" w:cs="Times New Roman"/>
          <w:color w:val="000000"/>
          <w:lang w:eastAsia="en-GB"/>
        </w:rPr>
      </w:pPr>
      <w:r w:rsidRPr="00283DC3">
        <w:rPr>
          <w:rFonts w:ascii="Courier" w:eastAsia="Times New Roman" w:hAnsi="Courier" w:cs="Times New Roman"/>
          <w:color w:val="000000"/>
          <w:sz w:val="27"/>
          <w:szCs w:val="27"/>
          <w:lang w:eastAsia="en-GB"/>
        </w:rPr>
        <w:t>* Het oude HBS-gymnastieklokaal is inmiddels omgedoopt tot Vestzaktheater. Bedoeling is dat daar kleine culturele evenementen worden gehouden, door het jaar heen, buiten het festival om. Dit zijn bijvoorbeeld dansvoorstellingen, kamermuziek, kleine jazzensembles et cetera. Het dorp wordt uitgenodigd daarvoor ideeën aan te leveren. </w:t>
      </w:r>
    </w:p>
    <w:p w14:paraId="4B371148" w14:textId="77777777" w:rsidR="00283DC3" w:rsidRPr="00283DC3" w:rsidRDefault="00283DC3" w:rsidP="00283DC3">
      <w:pPr>
        <w:rPr>
          <w:rFonts w:ascii="-webkit-standard" w:eastAsia="Times New Roman" w:hAnsi="-webkit-standard" w:cs="Times New Roman"/>
          <w:color w:val="000000"/>
          <w:lang w:eastAsia="en-GB"/>
        </w:rPr>
      </w:pPr>
    </w:p>
    <w:p w14:paraId="1A9EDD70" w14:textId="77777777" w:rsidR="00283DC3" w:rsidRPr="00283DC3" w:rsidRDefault="00283DC3" w:rsidP="00283DC3">
      <w:pPr>
        <w:rPr>
          <w:rFonts w:ascii="-webkit-standard" w:eastAsia="Times New Roman" w:hAnsi="-webkit-standard" w:cs="Times New Roman"/>
          <w:color w:val="000000"/>
          <w:lang w:eastAsia="en-GB"/>
        </w:rPr>
      </w:pPr>
      <w:r w:rsidRPr="00283DC3">
        <w:rPr>
          <w:rFonts w:ascii="Courier" w:eastAsia="Times New Roman" w:hAnsi="Courier" w:cs="Times New Roman"/>
          <w:color w:val="000000"/>
          <w:sz w:val="27"/>
          <w:szCs w:val="27"/>
          <w:lang w:eastAsia="en-GB"/>
        </w:rPr>
        <w:t>* Tot nu toe is vooral de buitenkant van het gymlokaal/vestzaktheater opgeknapt. De binnenkant is nu aan de beurt. De wanden worden grotendeels geluidsdicht gemaakt en geïsoleerd, zodat het een duurzaam, energie- en geluidszuinig pand wordt. Dit zal in de loop van 2022 worden gedaan. Tot nu toe is er inmiddels bijna een miljoen euro aan deze en omringende projecten uitgegeven, die voor het grootste deel door diverse fondsen (geen subsidies) werden opgebracht.</w:t>
      </w:r>
    </w:p>
    <w:p w14:paraId="5BA1C2D7" w14:textId="77777777" w:rsidR="00283DC3" w:rsidRPr="00283DC3" w:rsidRDefault="00283DC3" w:rsidP="00283DC3">
      <w:pPr>
        <w:rPr>
          <w:rFonts w:ascii="-webkit-standard" w:eastAsia="Times New Roman" w:hAnsi="-webkit-standard" w:cs="Times New Roman"/>
          <w:color w:val="000000"/>
          <w:lang w:eastAsia="en-GB"/>
        </w:rPr>
      </w:pPr>
    </w:p>
    <w:p w14:paraId="67BC91F0" w14:textId="77777777" w:rsidR="00283DC3" w:rsidRPr="00283DC3" w:rsidRDefault="00283DC3" w:rsidP="00283DC3">
      <w:pPr>
        <w:rPr>
          <w:rFonts w:ascii="-webkit-standard" w:eastAsia="Times New Roman" w:hAnsi="-webkit-standard" w:cs="Times New Roman"/>
          <w:color w:val="000000"/>
          <w:lang w:eastAsia="en-GB"/>
        </w:rPr>
      </w:pPr>
      <w:r w:rsidRPr="00283DC3">
        <w:rPr>
          <w:rFonts w:ascii="Courier" w:eastAsia="Times New Roman" w:hAnsi="Courier" w:cs="Times New Roman"/>
          <w:color w:val="000000"/>
          <w:sz w:val="27"/>
          <w:szCs w:val="27"/>
          <w:lang w:eastAsia="en-GB"/>
        </w:rPr>
        <w:t>* De sloop van het Jan van Kleef-pand was nodig om een voetgangers/fietsersingang dichtbij het dorp te maken. Dit is niet alleen van belang voor het Roakeldaisfestival en het Vestzaktheater, maar ook voor de rest van het dorp. Er wordt namelijk een grote parkeerplaats aangelegd waar gemotoriseerde bezoekers van het museum, Warffumse cafés of andere gelegenheden hun auto, bus of camper kwijt kunnen. Idee is dat ze vanaf het parkeerterrein het dorp inwandelen via de Van Kleef-toegang.</w:t>
      </w:r>
    </w:p>
    <w:p w14:paraId="48378A3D" w14:textId="77777777" w:rsidR="00283DC3" w:rsidRPr="00283DC3" w:rsidRDefault="00283DC3" w:rsidP="00283DC3">
      <w:pPr>
        <w:rPr>
          <w:rFonts w:ascii="-webkit-standard" w:eastAsia="Times New Roman" w:hAnsi="-webkit-standard" w:cs="Times New Roman"/>
          <w:color w:val="000000"/>
          <w:lang w:eastAsia="en-GB"/>
        </w:rPr>
      </w:pPr>
    </w:p>
    <w:p w14:paraId="15BF2F23" w14:textId="77777777" w:rsidR="00283DC3" w:rsidRPr="00283DC3" w:rsidRDefault="00283DC3" w:rsidP="00283DC3">
      <w:pPr>
        <w:rPr>
          <w:rFonts w:ascii="-webkit-standard" w:eastAsia="Times New Roman" w:hAnsi="-webkit-standard" w:cs="Times New Roman"/>
          <w:color w:val="000000"/>
          <w:lang w:eastAsia="en-GB"/>
        </w:rPr>
      </w:pPr>
      <w:r w:rsidRPr="00283DC3">
        <w:rPr>
          <w:rFonts w:ascii="Courier" w:eastAsia="Times New Roman" w:hAnsi="Courier" w:cs="Times New Roman"/>
          <w:color w:val="000000"/>
          <w:sz w:val="27"/>
          <w:szCs w:val="27"/>
          <w:lang w:eastAsia="en-GB"/>
        </w:rPr>
        <w:t>* De nieuwe toegang die hierdoor ontstaat zal met groen/bomenstroken worden uitgevoerd en maakt onderdeel uit van de herstructurering/aanpak van de Oosterstraat/Stationsweg die gepland stond voor dit najaar, maar o.a. door bewonersprotesten uitgesteld is tot 2022. </w:t>
      </w:r>
    </w:p>
    <w:p w14:paraId="6280178C" w14:textId="77777777" w:rsidR="00283DC3" w:rsidRPr="00283DC3" w:rsidRDefault="00283DC3" w:rsidP="00283DC3">
      <w:pPr>
        <w:rPr>
          <w:rFonts w:ascii="-webkit-standard" w:eastAsia="Times New Roman" w:hAnsi="-webkit-standard" w:cs="Times New Roman"/>
          <w:color w:val="000000"/>
          <w:lang w:eastAsia="en-GB"/>
        </w:rPr>
      </w:pPr>
    </w:p>
    <w:p w14:paraId="67143AC9" w14:textId="77777777" w:rsidR="00283DC3" w:rsidRPr="00283DC3" w:rsidRDefault="00283DC3" w:rsidP="00283DC3">
      <w:pPr>
        <w:rPr>
          <w:rFonts w:ascii="-webkit-standard" w:eastAsia="Times New Roman" w:hAnsi="-webkit-standard" w:cs="Times New Roman"/>
          <w:color w:val="000000"/>
          <w:lang w:eastAsia="en-GB"/>
        </w:rPr>
      </w:pPr>
      <w:r w:rsidRPr="00283DC3">
        <w:rPr>
          <w:rFonts w:ascii="Courier" w:eastAsia="Times New Roman" w:hAnsi="Courier" w:cs="Times New Roman"/>
          <w:color w:val="000000"/>
          <w:sz w:val="27"/>
          <w:szCs w:val="27"/>
          <w:lang w:eastAsia="en-GB"/>
        </w:rPr>
        <w:t xml:space="preserve">* De sloop van het Jan van Kleef-pand is volgens het bestuur op geen enkele manier verbonden aan de eis om het parkeerterreintje (pleintje Pit) te bebouwen met woningen. Dat is geen onderdeel van de onderhandelingen geweest, zegt het bestuur, en is ook niet aan de orde </w:t>
      </w:r>
      <w:r w:rsidRPr="00283DC3">
        <w:rPr>
          <w:rFonts w:ascii="Courier" w:eastAsia="Times New Roman" w:hAnsi="Courier" w:cs="Times New Roman"/>
          <w:color w:val="000000"/>
          <w:sz w:val="27"/>
          <w:szCs w:val="27"/>
          <w:lang w:eastAsia="en-GB"/>
        </w:rPr>
        <w:lastRenderedPageBreak/>
        <w:t>geweest. Als er al plannen zijn, dan moeten omwonenden bij de gemeente zijn.</w:t>
      </w:r>
    </w:p>
    <w:p w14:paraId="0E202490" w14:textId="77777777" w:rsidR="00283DC3" w:rsidRPr="00283DC3" w:rsidRDefault="00283DC3" w:rsidP="00283DC3">
      <w:pPr>
        <w:rPr>
          <w:rFonts w:ascii="-webkit-standard" w:eastAsia="Times New Roman" w:hAnsi="-webkit-standard" w:cs="Times New Roman"/>
          <w:color w:val="000000"/>
          <w:lang w:eastAsia="en-GB"/>
        </w:rPr>
      </w:pPr>
    </w:p>
    <w:p w14:paraId="02275F3D" w14:textId="77777777" w:rsidR="00283DC3" w:rsidRPr="00283DC3" w:rsidRDefault="00283DC3" w:rsidP="00283DC3">
      <w:pPr>
        <w:rPr>
          <w:rFonts w:ascii="-webkit-standard" w:eastAsia="Times New Roman" w:hAnsi="-webkit-standard" w:cs="Times New Roman"/>
          <w:color w:val="000000"/>
          <w:lang w:eastAsia="en-GB"/>
        </w:rPr>
      </w:pPr>
      <w:r w:rsidRPr="00283DC3">
        <w:rPr>
          <w:rFonts w:ascii="Courier" w:eastAsia="Times New Roman" w:hAnsi="Courier" w:cs="Times New Roman"/>
          <w:color w:val="000000"/>
          <w:sz w:val="27"/>
          <w:szCs w:val="27"/>
          <w:lang w:eastAsia="en-GB"/>
        </w:rPr>
        <w:t>* Die nieuwe toegang is ook belangrijk voor het Dorpshuis dat in de toekomstplannen staat. Dat Dorpshuis moet op de plek komen van wat nu de Rabozaal (inclusief kantoren) is: ooit een noodgebouw voor de Huishoudschool en nu in gebruik als kantoor en vergaderplek voor – o.a. – de Op Roakeldaisorganisatie. Daarvoor in de plaats moet een Dorpshuis komen, waar ook de Roakeldaisorganisatie gebruik van kan maken. </w:t>
      </w:r>
    </w:p>
    <w:p w14:paraId="3B7D601B" w14:textId="77777777" w:rsidR="00283DC3" w:rsidRPr="00283DC3" w:rsidRDefault="00283DC3" w:rsidP="00283DC3">
      <w:pPr>
        <w:rPr>
          <w:rFonts w:ascii="-webkit-standard" w:eastAsia="Times New Roman" w:hAnsi="-webkit-standard" w:cs="Times New Roman"/>
          <w:color w:val="000000"/>
          <w:lang w:eastAsia="en-GB"/>
        </w:rPr>
      </w:pPr>
    </w:p>
    <w:p w14:paraId="53DCC773" w14:textId="77777777" w:rsidR="00283DC3" w:rsidRPr="00283DC3" w:rsidRDefault="00283DC3" w:rsidP="00283DC3">
      <w:pPr>
        <w:rPr>
          <w:rFonts w:ascii="-webkit-standard" w:eastAsia="Times New Roman" w:hAnsi="-webkit-standard" w:cs="Times New Roman"/>
          <w:color w:val="000000"/>
          <w:lang w:eastAsia="en-GB"/>
        </w:rPr>
      </w:pPr>
      <w:r w:rsidRPr="00283DC3">
        <w:rPr>
          <w:rFonts w:ascii="Courier" w:eastAsia="Times New Roman" w:hAnsi="Courier" w:cs="Times New Roman"/>
          <w:color w:val="000000"/>
          <w:sz w:val="27"/>
          <w:szCs w:val="27"/>
          <w:lang w:eastAsia="en-GB"/>
        </w:rPr>
        <w:t>* Dat Dorpshuis vloeit voort uit de Dorpsvisie die in de afgelopen jaren ontstond, doordat verenigingen en bewoners daarvoor ideeën aandroegen over de nabije toekomst van Warffum. Een van de terugkerende elementen daarin bleek dat men een plek miste waar de diverse verenigingen thuishoorden en waar je ook op dagelijkse basis samenkomsten kunt organiseren, bijvoorbeeld voor ouderen.</w:t>
      </w:r>
    </w:p>
    <w:p w14:paraId="57DC56E0" w14:textId="77777777" w:rsidR="00283DC3" w:rsidRPr="00283DC3" w:rsidRDefault="00283DC3" w:rsidP="00283DC3">
      <w:pPr>
        <w:rPr>
          <w:rFonts w:ascii="-webkit-standard" w:eastAsia="Times New Roman" w:hAnsi="-webkit-standard" w:cs="Times New Roman"/>
          <w:color w:val="000000"/>
          <w:lang w:eastAsia="en-GB"/>
        </w:rPr>
      </w:pPr>
    </w:p>
    <w:p w14:paraId="3AFDAFE2" w14:textId="77777777" w:rsidR="00283DC3" w:rsidRPr="00283DC3" w:rsidRDefault="00283DC3" w:rsidP="00283DC3">
      <w:pPr>
        <w:rPr>
          <w:rFonts w:ascii="-webkit-standard" w:eastAsia="Times New Roman" w:hAnsi="-webkit-standard" w:cs="Times New Roman"/>
          <w:color w:val="000000"/>
          <w:lang w:eastAsia="en-GB"/>
        </w:rPr>
      </w:pPr>
      <w:r w:rsidRPr="00283DC3">
        <w:rPr>
          <w:rFonts w:ascii="Courier" w:eastAsia="Times New Roman" w:hAnsi="Courier" w:cs="Times New Roman"/>
          <w:color w:val="000000"/>
          <w:sz w:val="27"/>
          <w:szCs w:val="27"/>
          <w:lang w:eastAsia="en-GB"/>
        </w:rPr>
        <w:t>* Het dorpshuis staat niet alleen, er is een heel plan gemaakt voor het Op Roakeldaisterrein dat een geheel andere opzet en uitstraling krijgt: het moet een meer parkachtige plek worden, met veel groen, paden, een hoekje beweegtoestellen voor ouders (vraag uit het publiek: waarom niet voor jeugd?) en vooraan een wat grotere parkeerplaats. Er komt geen uitgebreide horeca, zegt het bestuur. Meer dan een kopje koffie/biertje in het Dorpshuis zal er niet komen (dit was ook een van de voorwaarden van de gemeente).</w:t>
      </w:r>
    </w:p>
    <w:p w14:paraId="31514925" w14:textId="77777777" w:rsidR="00283DC3" w:rsidRPr="00283DC3" w:rsidRDefault="00283DC3" w:rsidP="00283DC3">
      <w:pPr>
        <w:rPr>
          <w:rFonts w:ascii="-webkit-standard" w:eastAsia="Times New Roman" w:hAnsi="-webkit-standard" w:cs="Times New Roman"/>
          <w:color w:val="000000"/>
          <w:lang w:eastAsia="en-GB"/>
        </w:rPr>
      </w:pPr>
    </w:p>
    <w:p w14:paraId="166FD454" w14:textId="77777777" w:rsidR="00283DC3" w:rsidRPr="00283DC3" w:rsidRDefault="00283DC3" w:rsidP="00283DC3">
      <w:pPr>
        <w:rPr>
          <w:rFonts w:ascii="-webkit-standard" w:eastAsia="Times New Roman" w:hAnsi="-webkit-standard" w:cs="Times New Roman"/>
          <w:color w:val="000000"/>
          <w:lang w:eastAsia="en-GB"/>
        </w:rPr>
      </w:pPr>
      <w:r w:rsidRPr="00283DC3">
        <w:rPr>
          <w:rFonts w:ascii="Courier" w:eastAsia="Times New Roman" w:hAnsi="Courier" w:cs="Times New Roman"/>
          <w:color w:val="000000"/>
          <w:sz w:val="27"/>
          <w:szCs w:val="27"/>
          <w:lang w:eastAsia="en-GB"/>
        </w:rPr>
        <w:t>* Een beeld van de plannen rond het dorpshuis is te vinden op de site van Toukomst: </w:t>
      </w:r>
      <w:hyperlink r:id="rId8" w:history="1">
        <w:r w:rsidRPr="00283DC3">
          <w:rPr>
            <w:rFonts w:ascii="Courier" w:eastAsia="Times New Roman" w:hAnsi="Courier" w:cs="Times New Roman"/>
            <w:color w:val="0000FF"/>
            <w:sz w:val="27"/>
            <w:szCs w:val="27"/>
            <w:u w:val="single"/>
            <w:lang w:eastAsia="en-GB"/>
          </w:rPr>
          <w:t>https://www.toukomst.nl/ideeen/evenementen-en-cultuur-centrum-van-het-hogeland/</w:t>
        </w:r>
      </w:hyperlink>
    </w:p>
    <w:p w14:paraId="5B3163B8" w14:textId="77777777" w:rsidR="00283DC3" w:rsidRPr="00283DC3" w:rsidRDefault="00283DC3" w:rsidP="00283DC3">
      <w:pPr>
        <w:rPr>
          <w:rFonts w:ascii="-webkit-standard" w:eastAsia="Times New Roman" w:hAnsi="-webkit-standard" w:cs="Times New Roman"/>
          <w:color w:val="000000"/>
          <w:lang w:eastAsia="en-GB"/>
        </w:rPr>
      </w:pPr>
    </w:p>
    <w:p w14:paraId="10CB7572" w14:textId="77777777" w:rsidR="00283DC3" w:rsidRPr="00283DC3" w:rsidRDefault="00283DC3" w:rsidP="00283DC3">
      <w:pPr>
        <w:rPr>
          <w:rFonts w:ascii="-webkit-standard" w:eastAsia="Times New Roman" w:hAnsi="-webkit-standard" w:cs="Times New Roman"/>
          <w:color w:val="000000"/>
          <w:lang w:eastAsia="en-GB"/>
        </w:rPr>
      </w:pPr>
      <w:r w:rsidRPr="00283DC3">
        <w:rPr>
          <w:rFonts w:ascii="Courier" w:eastAsia="Times New Roman" w:hAnsi="Courier" w:cs="Times New Roman"/>
          <w:color w:val="000000"/>
          <w:sz w:val="27"/>
          <w:szCs w:val="27"/>
          <w:lang w:eastAsia="en-GB"/>
        </w:rPr>
        <w:t>* Als de 2,5 miljoen euro van de NPG/Toukomst niet binnenkomt, gaan de plannen niet door. </w:t>
      </w:r>
    </w:p>
    <w:p w14:paraId="68654398" w14:textId="77777777" w:rsidR="00283DC3" w:rsidRPr="00283DC3" w:rsidRDefault="00283DC3" w:rsidP="00283DC3">
      <w:pPr>
        <w:rPr>
          <w:rFonts w:ascii="-webkit-standard" w:eastAsia="Times New Roman" w:hAnsi="-webkit-standard" w:cs="Times New Roman"/>
          <w:color w:val="000000"/>
          <w:lang w:eastAsia="en-GB"/>
        </w:rPr>
      </w:pPr>
    </w:p>
    <w:p w14:paraId="0FDF0C5E" w14:textId="77777777" w:rsidR="00283DC3" w:rsidRPr="00283DC3" w:rsidRDefault="00283DC3" w:rsidP="00283DC3">
      <w:pPr>
        <w:rPr>
          <w:rFonts w:ascii="-webkit-standard" w:eastAsia="Times New Roman" w:hAnsi="-webkit-standard" w:cs="Times New Roman"/>
          <w:color w:val="000000"/>
          <w:lang w:eastAsia="en-GB"/>
        </w:rPr>
      </w:pPr>
      <w:r w:rsidRPr="00283DC3">
        <w:rPr>
          <w:rFonts w:ascii="Courier" w:eastAsia="Times New Roman" w:hAnsi="Courier" w:cs="Times New Roman"/>
          <w:color w:val="000000"/>
          <w:sz w:val="27"/>
          <w:szCs w:val="27"/>
          <w:lang w:eastAsia="en-GB"/>
        </w:rPr>
        <w:t xml:space="preserve">* Gevraagd werd hoe het Op Roakeldais-terrein in de toekomst gebruikt gaan worden, hoe de verkeers- en bezoekers- en activiteitsstromen eruit gaan zien. Allereerst werd duidelijk dat er niet meer dan 12 grote evenementen per jaar in de Roakeldaishal (zoals Foutemuziekparty’s en Herst/Winterfairs mogen worden gehouden), volgens de gemeentelijke normen. De </w:t>
      </w:r>
      <w:r w:rsidRPr="00283DC3">
        <w:rPr>
          <w:rFonts w:ascii="Courier" w:eastAsia="Times New Roman" w:hAnsi="Courier" w:cs="Times New Roman"/>
          <w:color w:val="000000"/>
          <w:sz w:val="27"/>
          <w:szCs w:val="27"/>
          <w:lang w:eastAsia="en-GB"/>
        </w:rPr>
        <w:lastRenderedPageBreak/>
        <w:t>hoeveelheid geluidsoverlast moet sowieso zeer binnen de perken worden gehouden. Als het Dorpshuis klaar is, zullen er meer plaatselijke verenigingen, vrijwilligers en andere gebruikers naar het terrein komen. </w:t>
      </w:r>
    </w:p>
    <w:p w14:paraId="7AEA2612" w14:textId="77777777" w:rsidR="00283DC3" w:rsidRPr="00283DC3" w:rsidRDefault="00283DC3" w:rsidP="00283DC3">
      <w:pPr>
        <w:rPr>
          <w:rFonts w:ascii="-webkit-standard" w:eastAsia="Times New Roman" w:hAnsi="-webkit-standard" w:cs="Times New Roman"/>
          <w:color w:val="000000"/>
          <w:lang w:eastAsia="en-GB"/>
        </w:rPr>
      </w:pPr>
    </w:p>
    <w:p w14:paraId="03C37C06" w14:textId="77777777" w:rsidR="00283DC3" w:rsidRPr="00283DC3" w:rsidRDefault="00283DC3" w:rsidP="00283DC3">
      <w:pPr>
        <w:rPr>
          <w:rFonts w:ascii="-webkit-standard" w:eastAsia="Times New Roman" w:hAnsi="-webkit-standard" w:cs="Times New Roman"/>
          <w:color w:val="000000"/>
          <w:lang w:eastAsia="en-GB"/>
        </w:rPr>
      </w:pPr>
      <w:r w:rsidRPr="00283DC3">
        <w:rPr>
          <w:rFonts w:ascii="Courier" w:eastAsia="Times New Roman" w:hAnsi="Courier" w:cs="Times New Roman"/>
          <w:color w:val="000000"/>
          <w:sz w:val="27"/>
          <w:szCs w:val="27"/>
          <w:lang w:eastAsia="en-GB"/>
        </w:rPr>
        <w:t>* Als de nieuwe Oosterstraat-toegang klaar is en het parkeerterrein gereed, zal er ook een nieuwe stroom bezoekers van/naar het museum en naar de rest van het dorp op gang komen. Ze komen met auto of bus vanaf de Oostervalge en lopen dan door de Oosterstraat het dorp in. </w:t>
      </w:r>
    </w:p>
    <w:p w14:paraId="7D79B2D7" w14:textId="77777777" w:rsidR="00283DC3" w:rsidRPr="00283DC3" w:rsidRDefault="00283DC3" w:rsidP="00283DC3">
      <w:pPr>
        <w:rPr>
          <w:rFonts w:ascii="-webkit-standard" w:eastAsia="Times New Roman" w:hAnsi="-webkit-standard" w:cs="Times New Roman"/>
          <w:color w:val="000000"/>
          <w:lang w:eastAsia="en-GB"/>
        </w:rPr>
      </w:pPr>
    </w:p>
    <w:p w14:paraId="40CED8F1" w14:textId="77777777" w:rsidR="00283DC3" w:rsidRPr="00283DC3" w:rsidRDefault="00283DC3" w:rsidP="00283DC3">
      <w:pPr>
        <w:rPr>
          <w:rFonts w:ascii="-webkit-standard" w:eastAsia="Times New Roman" w:hAnsi="-webkit-standard" w:cs="Times New Roman"/>
          <w:color w:val="000000"/>
          <w:lang w:eastAsia="en-GB"/>
        </w:rPr>
      </w:pPr>
      <w:r w:rsidRPr="00283DC3">
        <w:rPr>
          <w:rFonts w:ascii="Courier" w:eastAsia="Times New Roman" w:hAnsi="Courier" w:cs="Times New Roman"/>
          <w:color w:val="000000"/>
          <w:sz w:val="27"/>
          <w:szCs w:val="27"/>
          <w:lang w:eastAsia="en-GB"/>
        </w:rPr>
        <w:t>* De omwonenden en de eigenaar van die toegangsweg vanuit de Westervalge zijn nog niet gerustgesteld over de drukte die dit zal opleveren. Gevraagd wordt ook om naar alternatieven te kijken.</w:t>
      </w:r>
    </w:p>
    <w:p w14:paraId="5A6572AF" w14:textId="77777777" w:rsidR="00283DC3" w:rsidRPr="00283DC3" w:rsidRDefault="00283DC3" w:rsidP="00283DC3">
      <w:pPr>
        <w:rPr>
          <w:rFonts w:ascii="-webkit-standard" w:eastAsia="Times New Roman" w:hAnsi="-webkit-standard" w:cs="Times New Roman"/>
          <w:color w:val="000000"/>
          <w:lang w:eastAsia="en-GB"/>
        </w:rPr>
      </w:pPr>
    </w:p>
    <w:p w14:paraId="00ED9B50" w14:textId="77777777" w:rsidR="00283DC3" w:rsidRPr="00283DC3" w:rsidRDefault="00283DC3" w:rsidP="00283DC3">
      <w:pPr>
        <w:rPr>
          <w:rFonts w:ascii="-webkit-standard" w:eastAsia="Times New Roman" w:hAnsi="-webkit-standard" w:cs="Times New Roman"/>
          <w:color w:val="000000"/>
          <w:lang w:eastAsia="en-GB"/>
        </w:rPr>
      </w:pPr>
      <w:r w:rsidRPr="00283DC3">
        <w:rPr>
          <w:rFonts w:ascii="Courier" w:eastAsia="Times New Roman" w:hAnsi="Courier" w:cs="Times New Roman"/>
          <w:color w:val="000000"/>
          <w:sz w:val="27"/>
          <w:szCs w:val="27"/>
          <w:lang w:eastAsia="en-GB"/>
        </w:rPr>
        <w:t>* Er worden zorgen geuit over de overlast die een parkachtige omgeving met bankjes kan opleveren (waarbij er onder andere gewezen wordt op een drugsprobleem in ons dorp). Ook is de vraag hoe je zo’n terrein blijven en goed onderhoud. Het bestuur van de stichting Eigendom Op Roakeldaisterrein zegt daar verantwoordelijk voor te zijn en de handhaving goed te regelen. </w:t>
      </w:r>
    </w:p>
    <w:p w14:paraId="366C0994" w14:textId="77777777" w:rsidR="00283DC3" w:rsidRPr="00283DC3" w:rsidRDefault="00283DC3" w:rsidP="00283DC3">
      <w:pPr>
        <w:rPr>
          <w:rFonts w:ascii="-webkit-standard" w:eastAsia="Times New Roman" w:hAnsi="-webkit-standard" w:cs="Times New Roman"/>
          <w:color w:val="000000"/>
          <w:lang w:eastAsia="en-GB"/>
        </w:rPr>
      </w:pPr>
    </w:p>
    <w:p w14:paraId="69B85179" w14:textId="77777777" w:rsidR="00283DC3" w:rsidRPr="00283DC3" w:rsidRDefault="00283DC3" w:rsidP="00283DC3">
      <w:pPr>
        <w:rPr>
          <w:rFonts w:ascii="-webkit-standard" w:eastAsia="Times New Roman" w:hAnsi="-webkit-standard" w:cs="Times New Roman"/>
          <w:color w:val="000000"/>
          <w:lang w:eastAsia="en-GB"/>
        </w:rPr>
      </w:pPr>
      <w:r w:rsidRPr="00283DC3">
        <w:rPr>
          <w:rFonts w:ascii="Courier" w:eastAsia="Times New Roman" w:hAnsi="Courier" w:cs="Times New Roman"/>
          <w:color w:val="000000"/>
          <w:sz w:val="27"/>
          <w:szCs w:val="27"/>
          <w:lang w:eastAsia="en-GB"/>
        </w:rPr>
        <w:t>* Sowieso is er veel ergernis en onbegrip over de communicatie vanuit de stichting Eigendom Op Roakeldais. Het is veelal eenwegverkeer, meestal met briefjes-in-de-brievenbus (iets wat niet zal veranderen, verklaart het bestuur, omdat niet iedereen nu eenmaal mail heeft/leest), mailtjes worden niet altijd beantwoord, sloopwerkzaamheden worden niet in de weken voorafgaand gemeld aan de buurt, zodat die daar rekening mee kan houden (veel mensen werken vanuit huis) en klachten en ergernissen lijken niet altijd serieus te worden genomen. Het bestuur belooft beterschap (iets wat ze bij de vorige vergadering ook al deed) en stelt per direct voor om mailadressen te verzamelen (mensen moeten volgens het bestuur toestemming geven voor mailcommunicatie volgens de avg-normen. Men kan deze mailtoestemming sturen aan secretaris Patrick Boon: </w:t>
      </w:r>
      <w:hyperlink r:id="rId9" w:history="1">
        <w:r w:rsidRPr="00283DC3">
          <w:rPr>
            <w:rFonts w:ascii="Courier" w:eastAsia="Times New Roman" w:hAnsi="Courier" w:cs="Times New Roman"/>
            <w:color w:val="0000FF"/>
            <w:sz w:val="27"/>
            <w:szCs w:val="27"/>
            <w:u w:val="single"/>
            <w:lang w:eastAsia="en-GB"/>
          </w:rPr>
          <w:t>patrickboon@hetnet.nl</w:t>
        </w:r>
      </w:hyperlink>
      <w:r w:rsidRPr="00283DC3">
        <w:rPr>
          <w:rFonts w:ascii="Courier" w:eastAsia="Times New Roman" w:hAnsi="Courier" w:cs="Times New Roman"/>
          <w:color w:val="000000"/>
          <w:sz w:val="27"/>
          <w:szCs w:val="27"/>
          <w:lang w:eastAsia="en-GB"/>
        </w:rPr>
        <w:t>. Toekomstige informatie-uitwisseling zal dan ook per mail gebeuren.</w:t>
      </w:r>
    </w:p>
    <w:p w14:paraId="5F1A8B09" w14:textId="77777777" w:rsidR="00283DC3" w:rsidRPr="00283DC3" w:rsidRDefault="00283DC3" w:rsidP="00283DC3">
      <w:pPr>
        <w:rPr>
          <w:rFonts w:ascii="-webkit-standard" w:eastAsia="Times New Roman" w:hAnsi="-webkit-standard" w:cs="Times New Roman"/>
          <w:color w:val="000000"/>
          <w:lang w:eastAsia="en-GB"/>
        </w:rPr>
      </w:pPr>
    </w:p>
    <w:p w14:paraId="1854D0AF" w14:textId="77777777" w:rsidR="00283DC3" w:rsidRPr="00283DC3" w:rsidRDefault="00283DC3" w:rsidP="00283DC3">
      <w:pPr>
        <w:rPr>
          <w:rFonts w:ascii="-webkit-standard" w:eastAsia="Times New Roman" w:hAnsi="-webkit-standard" w:cs="Times New Roman"/>
          <w:color w:val="000000"/>
          <w:lang w:eastAsia="en-GB"/>
        </w:rPr>
      </w:pPr>
      <w:r w:rsidRPr="00283DC3">
        <w:rPr>
          <w:rFonts w:ascii="Courier" w:eastAsia="Times New Roman" w:hAnsi="Courier" w:cs="Times New Roman"/>
          <w:color w:val="000000"/>
          <w:sz w:val="27"/>
          <w:szCs w:val="27"/>
          <w:lang w:eastAsia="en-GB"/>
        </w:rPr>
        <w:lastRenderedPageBreak/>
        <w:t>* Omwonenden willen ook graag betrokken worden en blijven bij de ontwikkelingen op het Op Roakeldaisterrein, omdat ze er nu eenmaal direct mee te maken krijgen. En dat moet volgens hen niet alleen uit voorlichting bestaan, maar uit tijdige en inhoudelijke uitwisseling van plannen, zorgen en ideeën.</w:t>
      </w:r>
    </w:p>
    <w:p w14:paraId="08D67915" w14:textId="77777777" w:rsidR="00283DC3" w:rsidRPr="00283DC3" w:rsidRDefault="00283DC3" w:rsidP="00283DC3">
      <w:pPr>
        <w:rPr>
          <w:rFonts w:ascii="-webkit-standard" w:eastAsia="Times New Roman" w:hAnsi="-webkit-standard" w:cs="Times New Roman"/>
          <w:color w:val="000000"/>
          <w:lang w:eastAsia="en-GB"/>
        </w:rPr>
      </w:pPr>
    </w:p>
    <w:p w14:paraId="26EFD440" w14:textId="77777777" w:rsidR="00283DC3" w:rsidRPr="00283DC3" w:rsidRDefault="00283DC3" w:rsidP="00283DC3">
      <w:pPr>
        <w:rPr>
          <w:rFonts w:ascii="-webkit-standard" w:eastAsia="Times New Roman" w:hAnsi="-webkit-standard" w:cs="Times New Roman"/>
          <w:color w:val="000000"/>
          <w:lang w:eastAsia="en-GB"/>
        </w:rPr>
      </w:pPr>
    </w:p>
    <w:p w14:paraId="59AE68E0" w14:textId="77777777" w:rsidR="00283DC3" w:rsidRPr="00283DC3" w:rsidRDefault="00283DC3" w:rsidP="00283DC3">
      <w:pPr>
        <w:rPr>
          <w:rFonts w:ascii="-webkit-standard" w:eastAsia="Times New Roman" w:hAnsi="-webkit-standard" w:cs="Times New Roman"/>
          <w:color w:val="000000"/>
          <w:lang w:eastAsia="en-GB"/>
        </w:rPr>
      </w:pPr>
      <w:r w:rsidRPr="00283DC3">
        <w:rPr>
          <w:rFonts w:ascii="Courier" w:eastAsia="Times New Roman" w:hAnsi="Courier" w:cs="Times New Roman"/>
          <w:color w:val="000000"/>
          <w:sz w:val="27"/>
          <w:szCs w:val="27"/>
          <w:lang w:eastAsia="en-GB"/>
        </w:rPr>
        <w:t>Namens het Comité Ruimtelijke Ordening Warffum, Louis Stiller/Jasper Bosman</w:t>
      </w:r>
    </w:p>
    <w:p w14:paraId="32203E6E" w14:textId="77777777" w:rsidR="00712DA9" w:rsidRDefault="00712DA9"/>
    <w:sectPr w:rsidR="00712DA9">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ebkit-standard">
    <w:altName w:val="Cambria"/>
    <w:panose1 w:val="020B0604020202020204"/>
    <w:charset w:val="00"/>
    <w:family w:val="roman"/>
    <w:notTrueType/>
    <w:pitch w:val="default"/>
  </w:font>
  <w:font w:name="Courier">
    <w:panose1 w:val="00000000000000000000"/>
    <w:charset w:val="00"/>
    <w:family w:val="auto"/>
    <w:pitch w:val="variable"/>
    <w:sig w:usb0="00000003" w:usb1="00000000" w:usb2="00000000" w:usb3="00000000" w:csb0="00000003"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04"/>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83DC3"/>
    <w:rsid w:val="00283DC3"/>
    <w:rsid w:val="00393408"/>
    <w:rsid w:val="00712DA9"/>
    <w:rsid w:val="00C634E4"/>
    <w:rsid w:val="00DA2E1F"/>
  </w:rsids>
  <m:mathPr>
    <m:mathFont m:val="Cambria Math"/>
    <m:brkBin m:val="before"/>
    <m:brkBinSub m:val="--"/>
    <m:smallFrac m:val="0"/>
    <m:dispDef/>
    <m:lMargin m:val="0"/>
    <m:rMargin m:val="0"/>
    <m:defJc m:val="centerGroup"/>
    <m:wrapIndent m:val="1440"/>
    <m:intLim m:val="subSup"/>
    <m:naryLim m:val="undOvr"/>
  </m:mathPr>
  <w:themeFontLang w:val="en-NL"/>
  <w:clrSchemeMapping w:bg1="light1" w:t1="dark1" w:bg2="light2" w:t2="dark2" w:accent1="accent1" w:accent2="accent2" w:accent3="accent3" w:accent4="accent4" w:accent5="accent5" w:accent6="accent6" w:hyperlink="hyperlink" w:followedHyperlink="followedHyperlink"/>
  <w:decimalSymbol w:val="."/>
  <w:listSeparator w:val=","/>
  <w14:docId w14:val="395A46B9"/>
  <w15:chartTrackingRefBased/>
  <w15:docId w15:val="{6F29A1EE-3BB7-594A-9B1B-52DBA7639E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NL"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basedOn w:val="DefaultParagraphFont"/>
    <w:uiPriority w:val="22"/>
    <w:qFormat/>
    <w:rsid w:val="00283DC3"/>
    <w:rPr>
      <w:b/>
      <w:bCs/>
    </w:rPr>
  </w:style>
  <w:style w:type="character" w:styleId="Hyperlink">
    <w:name w:val="Hyperlink"/>
    <w:basedOn w:val="DefaultParagraphFont"/>
    <w:uiPriority w:val="99"/>
    <w:semiHidden/>
    <w:unhideWhenUsed/>
    <w:rsid w:val="00283DC3"/>
    <w:rPr>
      <w:color w:val="0000FF"/>
      <w:u w:val="single"/>
    </w:rPr>
  </w:style>
  <w:style w:type="character" w:customStyle="1" w:styleId="apple-converted-space">
    <w:name w:val="apple-converted-space"/>
    <w:basedOn w:val="DefaultParagraphFont"/>
    <w:rsid w:val="00283DC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26374936">
      <w:bodyDiv w:val="1"/>
      <w:marLeft w:val="0"/>
      <w:marRight w:val="0"/>
      <w:marTop w:val="0"/>
      <w:marBottom w:val="0"/>
      <w:divBdr>
        <w:top w:val="none" w:sz="0" w:space="0" w:color="auto"/>
        <w:left w:val="none" w:sz="0" w:space="0" w:color="auto"/>
        <w:bottom w:val="none" w:sz="0" w:space="0" w:color="auto"/>
        <w:right w:val="none" w:sz="0" w:space="0" w:color="auto"/>
      </w:divBdr>
      <w:divsChild>
        <w:div w:id="203950693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497183779">
              <w:marLeft w:val="0"/>
              <w:marRight w:val="0"/>
              <w:marTop w:val="0"/>
              <w:marBottom w:val="0"/>
              <w:divBdr>
                <w:top w:val="none" w:sz="0" w:space="0" w:color="auto"/>
                <w:left w:val="none" w:sz="0" w:space="0" w:color="auto"/>
                <w:bottom w:val="none" w:sz="0" w:space="0" w:color="auto"/>
                <w:right w:val="none" w:sz="0" w:space="0" w:color="auto"/>
              </w:divBdr>
              <w:divsChild>
                <w:div w:id="938878474">
                  <w:marLeft w:val="0"/>
                  <w:marRight w:val="0"/>
                  <w:marTop w:val="0"/>
                  <w:marBottom w:val="0"/>
                  <w:divBdr>
                    <w:top w:val="none" w:sz="0" w:space="0" w:color="auto"/>
                    <w:left w:val="none" w:sz="0" w:space="0" w:color="auto"/>
                    <w:bottom w:val="none" w:sz="0" w:space="0" w:color="auto"/>
                    <w:right w:val="none" w:sz="0" w:space="0" w:color="auto"/>
                  </w:divBdr>
                  <w:divsChild>
                    <w:div w:id="1783987313">
                      <w:marLeft w:val="0"/>
                      <w:marRight w:val="0"/>
                      <w:marTop w:val="0"/>
                      <w:marBottom w:val="0"/>
                      <w:divBdr>
                        <w:top w:val="none" w:sz="0" w:space="0" w:color="auto"/>
                        <w:left w:val="none" w:sz="0" w:space="0" w:color="auto"/>
                        <w:bottom w:val="none" w:sz="0" w:space="0" w:color="auto"/>
                        <w:right w:val="none" w:sz="0" w:space="0" w:color="auto"/>
                      </w:divBdr>
                    </w:div>
                    <w:div w:id="724261755">
                      <w:marLeft w:val="0"/>
                      <w:marRight w:val="0"/>
                      <w:marTop w:val="0"/>
                      <w:marBottom w:val="0"/>
                      <w:divBdr>
                        <w:top w:val="none" w:sz="0" w:space="0" w:color="auto"/>
                        <w:left w:val="none" w:sz="0" w:space="0" w:color="auto"/>
                        <w:bottom w:val="none" w:sz="0" w:space="0" w:color="auto"/>
                        <w:right w:val="none" w:sz="0" w:space="0" w:color="auto"/>
                      </w:divBdr>
                    </w:div>
                    <w:div w:id="765151710">
                      <w:marLeft w:val="0"/>
                      <w:marRight w:val="0"/>
                      <w:marTop w:val="0"/>
                      <w:marBottom w:val="0"/>
                      <w:divBdr>
                        <w:top w:val="none" w:sz="0" w:space="0" w:color="auto"/>
                        <w:left w:val="none" w:sz="0" w:space="0" w:color="auto"/>
                        <w:bottom w:val="none" w:sz="0" w:space="0" w:color="auto"/>
                        <w:right w:val="none" w:sz="0" w:space="0" w:color="auto"/>
                      </w:divBdr>
                    </w:div>
                    <w:div w:id="2015839706">
                      <w:marLeft w:val="0"/>
                      <w:marRight w:val="0"/>
                      <w:marTop w:val="0"/>
                      <w:marBottom w:val="0"/>
                      <w:divBdr>
                        <w:top w:val="none" w:sz="0" w:space="0" w:color="auto"/>
                        <w:left w:val="none" w:sz="0" w:space="0" w:color="auto"/>
                        <w:bottom w:val="none" w:sz="0" w:space="0" w:color="auto"/>
                        <w:right w:val="none" w:sz="0" w:space="0" w:color="auto"/>
                      </w:divBdr>
                    </w:div>
                    <w:div w:id="1716739108">
                      <w:marLeft w:val="0"/>
                      <w:marRight w:val="0"/>
                      <w:marTop w:val="0"/>
                      <w:marBottom w:val="0"/>
                      <w:divBdr>
                        <w:top w:val="none" w:sz="0" w:space="0" w:color="auto"/>
                        <w:left w:val="none" w:sz="0" w:space="0" w:color="auto"/>
                        <w:bottom w:val="none" w:sz="0" w:space="0" w:color="auto"/>
                        <w:right w:val="none" w:sz="0" w:space="0" w:color="auto"/>
                      </w:divBdr>
                    </w:div>
                    <w:div w:id="1659191216">
                      <w:marLeft w:val="0"/>
                      <w:marRight w:val="0"/>
                      <w:marTop w:val="0"/>
                      <w:marBottom w:val="0"/>
                      <w:divBdr>
                        <w:top w:val="none" w:sz="0" w:space="0" w:color="auto"/>
                        <w:left w:val="none" w:sz="0" w:space="0" w:color="auto"/>
                        <w:bottom w:val="none" w:sz="0" w:space="0" w:color="auto"/>
                        <w:right w:val="none" w:sz="0" w:space="0" w:color="auto"/>
                      </w:divBdr>
                    </w:div>
                    <w:div w:id="1275208406">
                      <w:marLeft w:val="0"/>
                      <w:marRight w:val="0"/>
                      <w:marTop w:val="0"/>
                      <w:marBottom w:val="0"/>
                      <w:divBdr>
                        <w:top w:val="none" w:sz="0" w:space="0" w:color="auto"/>
                        <w:left w:val="none" w:sz="0" w:space="0" w:color="auto"/>
                        <w:bottom w:val="none" w:sz="0" w:space="0" w:color="auto"/>
                        <w:right w:val="none" w:sz="0" w:space="0" w:color="auto"/>
                      </w:divBdr>
                    </w:div>
                    <w:div w:id="95910646">
                      <w:marLeft w:val="0"/>
                      <w:marRight w:val="0"/>
                      <w:marTop w:val="0"/>
                      <w:marBottom w:val="0"/>
                      <w:divBdr>
                        <w:top w:val="none" w:sz="0" w:space="0" w:color="auto"/>
                        <w:left w:val="none" w:sz="0" w:space="0" w:color="auto"/>
                        <w:bottom w:val="none" w:sz="0" w:space="0" w:color="auto"/>
                        <w:right w:val="none" w:sz="0" w:space="0" w:color="auto"/>
                      </w:divBdr>
                    </w:div>
                    <w:div w:id="1369834684">
                      <w:marLeft w:val="0"/>
                      <w:marRight w:val="0"/>
                      <w:marTop w:val="0"/>
                      <w:marBottom w:val="0"/>
                      <w:divBdr>
                        <w:top w:val="none" w:sz="0" w:space="0" w:color="auto"/>
                        <w:left w:val="none" w:sz="0" w:space="0" w:color="auto"/>
                        <w:bottom w:val="none" w:sz="0" w:space="0" w:color="auto"/>
                        <w:right w:val="none" w:sz="0" w:space="0" w:color="auto"/>
                      </w:divBdr>
                    </w:div>
                    <w:div w:id="1007906537">
                      <w:marLeft w:val="0"/>
                      <w:marRight w:val="0"/>
                      <w:marTop w:val="0"/>
                      <w:marBottom w:val="0"/>
                      <w:divBdr>
                        <w:top w:val="none" w:sz="0" w:space="0" w:color="auto"/>
                        <w:left w:val="none" w:sz="0" w:space="0" w:color="auto"/>
                        <w:bottom w:val="none" w:sz="0" w:space="0" w:color="auto"/>
                        <w:right w:val="none" w:sz="0" w:space="0" w:color="auto"/>
                      </w:divBdr>
                    </w:div>
                    <w:div w:id="2133202662">
                      <w:marLeft w:val="0"/>
                      <w:marRight w:val="0"/>
                      <w:marTop w:val="0"/>
                      <w:marBottom w:val="0"/>
                      <w:divBdr>
                        <w:top w:val="none" w:sz="0" w:space="0" w:color="auto"/>
                        <w:left w:val="none" w:sz="0" w:space="0" w:color="auto"/>
                        <w:bottom w:val="none" w:sz="0" w:space="0" w:color="auto"/>
                        <w:right w:val="none" w:sz="0" w:space="0" w:color="auto"/>
                      </w:divBdr>
                    </w:div>
                    <w:div w:id="2073000607">
                      <w:marLeft w:val="0"/>
                      <w:marRight w:val="0"/>
                      <w:marTop w:val="0"/>
                      <w:marBottom w:val="0"/>
                      <w:divBdr>
                        <w:top w:val="none" w:sz="0" w:space="0" w:color="auto"/>
                        <w:left w:val="none" w:sz="0" w:space="0" w:color="auto"/>
                        <w:bottom w:val="none" w:sz="0" w:space="0" w:color="auto"/>
                        <w:right w:val="none" w:sz="0" w:space="0" w:color="auto"/>
                      </w:divBdr>
                    </w:div>
                    <w:div w:id="1266422255">
                      <w:marLeft w:val="0"/>
                      <w:marRight w:val="0"/>
                      <w:marTop w:val="0"/>
                      <w:marBottom w:val="0"/>
                      <w:divBdr>
                        <w:top w:val="none" w:sz="0" w:space="0" w:color="auto"/>
                        <w:left w:val="none" w:sz="0" w:space="0" w:color="auto"/>
                        <w:bottom w:val="none" w:sz="0" w:space="0" w:color="auto"/>
                        <w:right w:val="none" w:sz="0" w:space="0" w:color="auto"/>
                      </w:divBdr>
                    </w:div>
                    <w:div w:id="498814751">
                      <w:marLeft w:val="0"/>
                      <w:marRight w:val="0"/>
                      <w:marTop w:val="0"/>
                      <w:marBottom w:val="0"/>
                      <w:divBdr>
                        <w:top w:val="none" w:sz="0" w:space="0" w:color="auto"/>
                        <w:left w:val="none" w:sz="0" w:space="0" w:color="auto"/>
                        <w:bottom w:val="none" w:sz="0" w:space="0" w:color="auto"/>
                        <w:right w:val="none" w:sz="0" w:space="0" w:color="auto"/>
                      </w:divBdr>
                    </w:div>
                    <w:div w:id="2034257893">
                      <w:marLeft w:val="0"/>
                      <w:marRight w:val="0"/>
                      <w:marTop w:val="0"/>
                      <w:marBottom w:val="0"/>
                      <w:divBdr>
                        <w:top w:val="none" w:sz="0" w:space="0" w:color="auto"/>
                        <w:left w:val="none" w:sz="0" w:space="0" w:color="auto"/>
                        <w:bottom w:val="none" w:sz="0" w:space="0" w:color="auto"/>
                        <w:right w:val="none" w:sz="0" w:space="0" w:color="auto"/>
                      </w:divBdr>
                    </w:div>
                    <w:div w:id="298069507">
                      <w:marLeft w:val="0"/>
                      <w:marRight w:val="0"/>
                      <w:marTop w:val="0"/>
                      <w:marBottom w:val="0"/>
                      <w:divBdr>
                        <w:top w:val="none" w:sz="0" w:space="0" w:color="auto"/>
                        <w:left w:val="none" w:sz="0" w:space="0" w:color="auto"/>
                        <w:bottom w:val="none" w:sz="0" w:space="0" w:color="auto"/>
                        <w:right w:val="none" w:sz="0" w:space="0" w:color="auto"/>
                      </w:divBdr>
                    </w:div>
                    <w:div w:id="1138455721">
                      <w:marLeft w:val="0"/>
                      <w:marRight w:val="0"/>
                      <w:marTop w:val="0"/>
                      <w:marBottom w:val="0"/>
                      <w:divBdr>
                        <w:top w:val="none" w:sz="0" w:space="0" w:color="auto"/>
                        <w:left w:val="none" w:sz="0" w:space="0" w:color="auto"/>
                        <w:bottom w:val="none" w:sz="0" w:space="0" w:color="auto"/>
                        <w:right w:val="none" w:sz="0" w:space="0" w:color="auto"/>
                      </w:divBdr>
                    </w:div>
                    <w:div w:id="408382459">
                      <w:marLeft w:val="0"/>
                      <w:marRight w:val="0"/>
                      <w:marTop w:val="0"/>
                      <w:marBottom w:val="0"/>
                      <w:divBdr>
                        <w:top w:val="none" w:sz="0" w:space="0" w:color="auto"/>
                        <w:left w:val="none" w:sz="0" w:space="0" w:color="auto"/>
                        <w:bottom w:val="none" w:sz="0" w:space="0" w:color="auto"/>
                        <w:right w:val="none" w:sz="0" w:space="0" w:color="auto"/>
                      </w:divBdr>
                    </w:div>
                    <w:div w:id="323361477">
                      <w:marLeft w:val="0"/>
                      <w:marRight w:val="0"/>
                      <w:marTop w:val="0"/>
                      <w:marBottom w:val="0"/>
                      <w:divBdr>
                        <w:top w:val="none" w:sz="0" w:space="0" w:color="auto"/>
                        <w:left w:val="none" w:sz="0" w:space="0" w:color="auto"/>
                        <w:bottom w:val="none" w:sz="0" w:space="0" w:color="auto"/>
                        <w:right w:val="none" w:sz="0" w:space="0" w:color="auto"/>
                      </w:divBdr>
                    </w:div>
                    <w:div w:id="421687140">
                      <w:marLeft w:val="0"/>
                      <w:marRight w:val="0"/>
                      <w:marTop w:val="0"/>
                      <w:marBottom w:val="0"/>
                      <w:divBdr>
                        <w:top w:val="none" w:sz="0" w:space="0" w:color="auto"/>
                        <w:left w:val="none" w:sz="0" w:space="0" w:color="auto"/>
                        <w:bottom w:val="none" w:sz="0" w:space="0" w:color="auto"/>
                        <w:right w:val="none" w:sz="0" w:space="0" w:color="auto"/>
                      </w:divBdr>
                    </w:div>
                    <w:div w:id="1799839139">
                      <w:marLeft w:val="0"/>
                      <w:marRight w:val="0"/>
                      <w:marTop w:val="0"/>
                      <w:marBottom w:val="0"/>
                      <w:divBdr>
                        <w:top w:val="none" w:sz="0" w:space="0" w:color="auto"/>
                        <w:left w:val="none" w:sz="0" w:space="0" w:color="auto"/>
                        <w:bottom w:val="none" w:sz="0" w:space="0" w:color="auto"/>
                        <w:right w:val="none" w:sz="0" w:space="0" w:color="auto"/>
                      </w:divBdr>
                    </w:div>
                    <w:div w:id="1774473319">
                      <w:marLeft w:val="0"/>
                      <w:marRight w:val="0"/>
                      <w:marTop w:val="0"/>
                      <w:marBottom w:val="0"/>
                      <w:divBdr>
                        <w:top w:val="none" w:sz="0" w:space="0" w:color="auto"/>
                        <w:left w:val="none" w:sz="0" w:space="0" w:color="auto"/>
                        <w:bottom w:val="none" w:sz="0" w:space="0" w:color="auto"/>
                        <w:right w:val="none" w:sz="0" w:space="0" w:color="auto"/>
                      </w:divBdr>
                    </w:div>
                    <w:div w:id="739443222">
                      <w:marLeft w:val="0"/>
                      <w:marRight w:val="0"/>
                      <w:marTop w:val="0"/>
                      <w:marBottom w:val="0"/>
                      <w:divBdr>
                        <w:top w:val="none" w:sz="0" w:space="0" w:color="auto"/>
                        <w:left w:val="none" w:sz="0" w:space="0" w:color="auto"/>
                        <w:bottom w:val="none" w:sz="0" w:space="0" w:color="auto"/>
                        <w:right w:val="none" w:sz="0" w:space="0" w:color="auto"/>
                      </w:divBdr>
                    </w:div>
                    <w:div w:id="545484179">
                      <w:marLeft w:val="0"/>
                      <w:marRight w:val="0"/>
                      <w:marTop w:val="0"/>
                      <w:marBottom w:val="0"/>
                      <w:divBdr>
                        <w:top w:val="none" w:sz="0" w:space="0" w:color="auto"/>
                        <w:left w:val="none" w:sz="0" w:space="0" w:color="auto"/>
                        <w:bottom w:val="none" w:sz="0" w:space="0" w:color="auto"/>
                        <w:right w:val="none" w:sz="0" w:space="0" w:color="auto"/>
                      </w:divBdr>
                    </w:div>
                    <w:div w:id="1374769357">
                      <w:marLeft w:val="0"/>
                      <w:marRight w:val="0"/>
                      <w:marTop w:val="0"/>
                      <w:marBottom w:val="0"/>
                      <w:divBdr>
                        <w:top w:val="none" w:sz="0" w:space="0" w:color="auto"/>
                        <w:left w:val="none" w:sz="0" w:space="0" w:color="auto"/>
                        <w:bottom w:val="none" w:sz="0" w:space="0" w:color="auto"/>
                        <w:right w:val="none" w:sz="0" w:space="0" w:color="auto"/>
                      </w:divBdr>
                    </w:div>
                    <w:div w:id="1984504471">
                      <w:marLeft w:val="0"/>
                      <w:marRight w:val="0"/>
                      <w:marTop w:val="0"/>
                      <w:marBottom w:val="0"/>
                      <w:divBdr>
                        <w:top w:val="none" w:sz="0" w:space="0" w:color="auto"/>
                        <w:left w:val="none" w:sz="0" w:space="0" w:color="auto"/>
                        <w:bottom w:val="none" w:sz="0" w:space="0" w:color="auto"/>
                        <w:right w:val="none" w:sz="0" w:space="0" w:color="auto"/>
                      </w:divBdr>
                    </w:div>
                    <w:div w:id="507141546">
                      <w:marLeft w:val="0"/>
                      <w:marRight w:val="0"/>
                      <w:marTop w:val="0"/>
                      <w:marBottom w:val="0"/>
                      <w:divBdr>
                        <w:top w:val="none" w:sz="0" w:space="0" w:color="auto"/>
                        <w:left w:val="none" w:sz="0" w:space="0" w:color="auto"/>
                        <w:bottom w:val="none" w:sz="0" w:space="0" w:color="auto"/>
                        <w:right w:val="none" w:sz="0" w:space="0" w:color="auto"/>
                      </w:divBdr>
                    </w:div>
                    <w:div w:id="1595552723">
                      <w:marLeft w:val="0"/>
                      <w:marRight w:val="0"/>
                      <w:marTop w:val="0"/>
                      <w:marBottom w:val="0"/>
                      <w:divBdr>
                        <w:top w:val="none" w:sz="0" w:space="0" w:color="auto"/>
                        <w:left w:val="none" w:sz="0" w:space="0" w:color="auto"/>
                        <w:bottom w:val="none" w:sz="0" w:space="0" w:color="auto"/>
                        <w:right w:val="none" w:sz="0" w:space="0" w:color="auto"/>
                      </w:divBdr>
                    </w:div>
                    <w:div w:id="850031308">
                      <w:marLeft w:val="0"/>
                      <w:marRight w:val="0"/>
                      <w:marTop w:val="0"/>
                      <w:marBottom w:val="0"/>
                      <w:divBdr>
                        <w:top w:val="none" w:sz="0" w:space="0" w:color="auto"/>
                        <w:left w:val="none" w:sz="0" w:space="0" w:color="auto"/>
                        <w:bottom w:val="none" w:sz="0" w:space="0" w:color="auto"/>
                        <w:right w:val="none" w:sz="0" w:space="0" w:color="auto"/>
                      </w:divBdr>
                    </w:div>
                    <w:div w:id="871844116">
                      <w:marLeft w:val="0"/>
                      <w:marRight w:val="0"/>
                      <w:marTop w:val="0"/>
                      <w:marBottom w:val="0"/>
                      <w:divBdr>
                        <w:top w:val="none" w:sz="0" w:space="0" w:color="auto"/>
                        <w:left w:val="none" w:sz="0" w:space="0" w:color="auto"/>
                        <w:bottom w:val="none" w:sz="0" w:space="0" w:color="auto"/>
                        <w:right w:val="none" w:sz="0" w:space="0" w:color="auto"/>
                      </w:divBdr>
                    </w:div>
                    <w:div w:id="870073337">
                      <w:marLeft w:val="0"/>
                      <w:marRight w:val="0"/>
                      <w:marTop w:val="0"/>
                      <w:marBottom w:val="0"/>
                      <w:divBdr>
                        <w:top w:val="none" w:sz="0" w:space="0" w:color="auto"/>
                        <w:left w:val="none" w:sz="0" w:space="0" w:color="auto"/>
                        <w:bottom w:val="none" w:sz="0" w:space="0" w:color="auto"/>
                        <w:right w:val="none" w:sz="0" w:space="0" w:color="auto"/>
                      </w:divBdr>
                    </w:div>
                    <w:div w:id="1012074175">
                      <w:marLeft w:val="0"/>
                      <w:marRight w:val="0"/>
                      <w:marTop w:val="0"/>
                      <w:marBottom w:val="0"/>
                      <w:divBdr>
                        <w:top w:val="none" w:sz="0" w:space="0" w:color="auto"/>
                        <w:left w:val="none" w:sz="0" w:space="0" w:color="auto"/>
                        <w:bottom w:val="none" w:sz="0" w:space="0" w:color="auto"/>
                        <w:right w:val="none" w:sz="0" w:space="0" w:color="auto"/>
                      </w:divBdr>
                    </w:div>
                    <w:div w:id="1494372660">
                      <w:marLeft w:val="0"/>
                      <w:marRight w:val="0"/>
                      <w:marTop w:val="0"/>
                      <w:marBottom w:val="0"/>
                      <w:divBdr>
                        <w:top w:val="none" w:sz="0" w:space="0" w:color="auto"/>
                        <w:left w:val="none" w:sz="0" w:space="0" w:color="auto"/>
                        <w:bottom w:val="none" w:sz="0" w:space="0" w:color="auto"/>
                        <w:right w:val="none" w:sz="0" w:space="0" w:color="auto"/>
                      </w:divBdr>
                    </w:div>
                    <w:div w:id="1524175689">
                      <w:marLeft w:val="0"/>
                      <w:marRight w:val="0"/>
                      <w:marTop w:val="0"/>
                      <w:marBottom w:val="0"/>
                      <w:divBdr>
                        <w:top w:val="none" w:sz="0" w:space="0" w:color="auto"/>
                        <w:left w:val="none" w:sz="0" w:space="0" w:color="auto"/>
                        <w:bottom w:val="none" w:sz="0" w:space="0" w:color="auto"/>
                        <w:right w:val="none" w:sz="0" w:space="0" w:color="auto"/>
                      </w:divBdr>
                    </w:div>
                    <w:div w:id="1684552432">
                      <w:marLeft w:val="0"/>
                      <w:marRight w:val="0"/>
                      <w:marTop w:val="0"/>
                      <w:marBottom w:val="0"/>
                      <w:divBdr>
                        <w:top w:val="none" w:sz="0" w:space="0" w:color="auto"/>
                        <w:left w:val="none" w:sz="0" w:space="0" w:color="auto"/>
                        <w:bottom w:val="none" w:sz="0" w:space="0" w:color="auto"/>
                        <w:right w:val="none" w:sz="0" w:space="0" w:color="auto"/>
                      </w:divBdr>
                    </w:div>
                    <w:div w:id="455218693">
                      <w:marLeft w:val="0"/>
                      <w:marRight w:val="0"/>
                      <w:marTop w:val="0"/>
                      <w:marBottom w:val="0"/>
                      <w:divBdr>
                        <w:top w:val="none" w:sz="0" w:space="0" w:color="auto"/>
                        <w:left w:val="none" w:sz="0" w:space="0" w:color="auto"/>
                        <w:bottom w:val="none" w:sz="0" w:space="0" w:color="auto"/>
                        <w:right w:val="none" w:sz="0" w:space="0" w:color="auto"/>
                      </w:divBdr>
                    </w:div>
                    <w:div w:id="1426801186">
                      <w:marLeft w:val="0"/>
                      <w:marRight w:val="0"/>
                      <w:marTop w:val="0"/>
                      <w:marBottom w:val="0"/>
                      <w:divBdr>
                        <w:top w:val="none" w:sz="0" w:space="0" w:color="auto"/>
                        <w:left w:val="none" w:sz="0" w:space="0" w:color="auto"/>
                        <w:bottom w:val="none" w:sz="0" w:space="0" w:color="auto"/>
                        <w:right w:val="none" w:sz="0" w:space="0" w:color="auto"/>
                      </w:divBdr>
                    </w:div>
                    <w:div w:id="468058431">
                      <w:marLeft w:val="0"/>
                      <w:marRight w:val="0"/>
                      <w:marTop w:val="0"/>
                      <w:marBottom w:val="0"/>
                      <w:divBdr>
                        <w:top w:val="none" w:sz="0" w:space="0" w:color="auto"/>
                        <w:left w:val="none" w:sz="0" w:space="0" w:color="auto"/>
                        <w:bottom w:val="none" w:sz="0" w:space="0" w:color="auto"/>
                        <w:right w:val="none" w:sz="0" w:space="0" w:color="auto"/>
                      </w:divBdr>
                    </w:div>
                    <w:div w:id="1599212945">
                      <w:marLeft w:val="0"/>
                      <w:marRight w:val="0"/>
                      <w:marTop w:val="0"/>
                      <w:marBottom w:val="0"/>
                      <w:divBdr>
                        <w:top w:val="none" w:sz="0" w:space="0" w:color="auto"/>
                        <w:left w:val="none" w:sz="0" w:space="0" w:color="auto"/>
                        <w:bottom w:val="none" w:sz="0" w:space="0" w:color="auto"/>
                        <w:right w:val="none" w:sz="0" w:space="0" w:color="auto"/>
                      </w:divBdr>
                    </w:div>
                    <w:div w:id="2034763932">
                      <w:marLeft w:val="0"/>
                      <w:marRight w:val="0"/>
                      <w:marTop w:val="0"/>
                      <w:marBottom w:val="0"/>
                      <w:divBdr>
                        <w:top w:val="none" w:sz="0" w:space="0" w:color="auto"/>
                        <w:left w:val="none" w:sz="0" w:space="0" w:color="auto"/>
                        <w:bottom w:val="none" w:sz="0" w:space="0" w:color="auto"/>
                        <w:right w:val="none" w:sz="0" w:space="0" w:color="auto"/>
                      </w:divBdr>
                    </w:div>
                    <w:div w:id="1666275404">
                      <w:marLeft w:val="0"/>
                      <w:marRight w:val="0"/>
                      <w:marTop w:val="0"/>
                      <w:marBottom w:val="0"/>
                      <w:divBdr>
                        <w:top w:val="none" w:sz="0" w:space="0" w:color="auto"/>
                        <w:left w:val="none" w:sz="0" w:space="0" w:color="auto"/>
                        <w:bottom w:val="none" w:sz="0" w:space="0" w:color="auto"/>
                        <w:right w:val="none" w:sz="0" w:space="0" w:color="auto"/>
                      </w:divBdr>
                    </w:div>
                    <w:div w:id="2022775057">
                      <w:marLeft w:val="0"/>
                      <w:marRight w:val="0"/>
                      <w:marTop w:val="0"/>
                      <w:marBottom w:val="0"/>
                      <w:divBdr>
                        <w:top w:val="none" w:sz="0" w:space="0" w:color="auto"/>
                        <w:left w:val="none" w:sz="0" w:space="0" w:color="auto"/>
                        <w:bottom w:val="none" w:sz="0" w:space="0" w:color="auto"/>
                        <w:right w:val="none" w:sz="0" w:space="0" w:color="auto"/>
                      </w:divBdr>
                    </w:div>
                    <w:div w:id="770516656">
                      <w:marLeft w:val="0"/>
                      <w:marRight w:val="0"/>
                      <w:marTop w:val="0"/>
                      <w:marBottom w:val="0"/>
                      <w:divBdr>
                        <w:top w:val="none" w:sz="0" w:space="0" w:color="auto"/>
                        <w:left w:val="none" w:sz="0" w:space="0" w:color="auto"/>
                        <w:bottom w:val="none" w:sz="0" w:space="0" w:color="auto"/>
                        <w:right w:val="none" w:sz="0" w:space="0" w:color="auto"/>
                      </w:divBdr>
                    </w:div>
                    <w:div w:id="830603630">
                      <w:marLeft w:val="0"/>
                      <w:marRight w:val="0"/>
                      <w:marTop w:val="0"/>
                      <w:marBottom w:val="0"/>
                      <w:divBdr>
                        <w:top w:val="none" w:sz="0" w:space="0" w:color="auto"/>
                        <w:left w:val="none" w:sz="0" w:space="0" w:color="auto"/>
                        <w:bottom w:val="none" w:sz="0" w:space="0" w:color="auto"/>
                        <w:right w:val="none" w:sz="0" w:space="0" w:color="auto"/>
                      </w:divBdr>
                    </w:div>
                    <w:div w:id="1923249610">
                      <w:marLeft w:val="0"/>
                      <w:marRight w:val="0"/>
                      <w:marTop w:val="0"/>
                      <w:marBottom w:val="0"/>
                      <w:divBdr>
                        <w:top w:val="none" w:sz="0" w:space="0" w:color="auto"/>
                        <w:left w:val="none" w:sz="0" w:space="0" w:color="auto"/>
                        <w:bottom w:val="none" w:sz="0" w:space="0" w:color="auto"/>
                        <w:right w:val="none" w:sz="0" w:space="0" w:color="auto"/>
                      </w:divBdr>
                    </w:div>
                    <w:div w:id="1959406915">
                      <w:marLeft w:val="0"/>
                      <w:marRight w:val="0"/>
                      <w:marTop w:val="0"/>
                      <w:marBottom w:val="0"/>
                      <w:divBdr>
                        <w:top w:val="none" w:sz="0" w:space="0" w:color="auto"/>
                        <w:left w:val="none" w:sz="0" w:space="0" w:color="auto"/>
                        <w:bottom w:val="none" w:sz="0" w:space="0" w:color="auto"/>
                        <w:right w:val="none" w:sz="0" w:space="0" w:color="auto"/>
                      </w:divBdr>
                    </w:div>
                    <w:div w:id="1779056689">
                      <w:marLeft w:val="0"/>
                      <w:marRight w:val="0"/>
                      <w:marTop w:val="0"/>
                      <w:marBottom w:val="0"/>
                      <w:divBdr>
                        <w:top w:val="none" w:sz="0" w:space="0" w:color="auto"/>
                        <w:left w:val="none" w:sz="0" w:space="0" w:color="auto"/>
                        <w:bottom w:val="none" w:sz="0" w:space="0" w:color="auto"/>
                        <w:right w:val="none" w:sz="0" w:space="0" w:color="auto"/>
                      </w:divBdr>
                    </w:div>
                    <w:div w:id="1143277333">
                      <w:marLeft w:val="0"/>
                      <w:marRight w:val="0"/>
                      <w:marTop w:val="0"/>
                      <w:marBottom w:val="0"/>
                      <w:divBdr>
                        <w:top w:val="none" w:sz="0" w:space="0" w:color="auto"/>
                        <w:left w:val="none" w:sz="0" w:space="0" w:color="auto"/>
                        <w:bottom w:val="none" w:sz="0" w:space="0" w:color="auto"/>
                        <w:right w:val="none" w:sz="0" w:space="0" w:color="auto"/>
                      </w:divBdr>
                    </w:div>
                    <w:div w:id="867793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toukomst.nl/ideeen/evenementen-en-cultuur-centrum-van-het-hogeland/" TargetMode="External"/><Relationship Id="rId3" Type="http://schemas.openxmlformats.org/officeDocument/2006/relationships/webSettings" Target="webSettings.xml"/><Relationship Id="rId7" Type="http://schemas.openxmlformats.org/officeDocument/2006/relationships/hyperlink" Target="http://dorpshuiswarffum.nl/"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dorpscooperatiewarffum.nl" TargetMode="External"/><Relationship Id="rId11" Type="http://schemas.openxmlformats.org/officeDocument/2006/relationships/theme" Target="theme/theme1.xml"/><Relationship Id="rId5" Type="http://schemas.openxmlformats.org/officeDocument/2006/relationships/hyperlink" Target="http://www.oproakeldais.nl/festival-organisatie/" TargetMode="External"/><Relationship Id="rId10" Type="http://schemas.openxmlformats.org/officeDocument/2006/relationships/fontTable" Target="fontTable.xml"/><Relationship Id="rId4" Type="http://schemas.openxmlformats.org/officeDocument/2006/relationships/hyperlink" Target="http://www.oproakeldais.nl/" TargetMode="External"/><Relationship Id="rId9" Type="http://schemas.openxmlformats.org/officeDocument/2006/relationships/hyperlink" Target="mailto:patrickboon@hetnet.n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5</Pages>
  <Words>1285</Words>
  <Characters>7326</Characters>
  <Application>Microsoft Office Word</Application>
  <DocSecurity>0</DocSecurity>
  <Lines>61</Lines>
  <Paragraphs>17</Paragraphs>
  <ScaleCrop>false</ScaleCrop>
  <Company/>
  <LinksUpToDate>false</LinksUpToDate>
  <CharactersWithSpaces>8594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Bosman J, Jasper</dc:creator>
  <cp:keywords/>
  <dc:description/>
  <cp:lastModifiedBy>Bosman J, Jasper</cp:lastModifiedBy>
  <cp:revision>1</cp:revision>
  <dcterms:created xsi:type="dcterms:W3CDTF">2021-10-21T11:11:00Z</dcterms:created>
  <dcterms:modified xsi:type="dcterms:W3CDTF">2021-10-21T11:12:00Z</dcterms:modified>
</cp:coreProperties>
</file>